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7A" w:rsidRPr="00E41C82" w:rsidRDefault="0071377A" w:rsidP="0071377A">
      <w:pPr>
        <w:spacing w:after="0" w:line="408" w:lineRule="auto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71377A" w:rsidRPr="00E41C82" w:rsidRDefault="0071377A" w:rsidP="0071377A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‌Министерство образования </w:t>
      </w:r>
      <w:bookmarkStart w:id="0" w:name="812d4357-d192-464c-8cb9-e2b95399e3c1"/>
      <w:bookmarkEnd w:id="0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Республики Дагестан</w:t>
      </w:r>
    </w:p>
    <w:p w:rsidR="0071377A" w:rsidRPr="00E41C82" w:rsidRDefault="0071377A" w:rsidP="0071377A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‌Управление по образованию </w:t>
      </w:r>
      <w:bookmarkStart w:id="1" w:name="fbdca4d6-6503-4562-ae3d-2793f9a86394"/>
      <w:bookmarkEnd w:id="1"/>
      <w:proofErr w:type="spellStart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Магарамкентского</w:t>
      </w:r>
      <w:proofErr w:type="spellEnd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района</w:t>
      </w:r>
    </w:p>
    <w:p w:rsidR="0071377A" w:rsidRPr="00E41C82" w:rsidRDefault="0071377A" w:rsidP="0071377A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Муниципальное казенное общеобразовательное учреждение «</w:t>
      </w:r>
      <w:proofErr w:type="spellStart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Чахчахская</w:t>
      </w:r>
      <w:proofErr w:type="spellEnd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НОШ»</w:t>
      </w:r>
    </w:p>
    <w:p w:rsidR="0071377A" w:rsidRPr="00E41C82" w:rsidRDefault="0071377A" w:rsidP="0071377A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71377A" w:rsidRPr="00E41C82" w:rsidRDefault="0071377A" w:rsidP="0071377A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377A" w:rsidRPr="00E41C82" w:rsidTr="003F037F">
        <w:tc>
          <w:tcPr>
            <w:tcW w:w="3114" w:type="dxa"/>
          </w:tcPr>
          <w:p w:rsidR="0071377A" w:rsidRPr="00E41C82" w:rsidRDefault="0071377A" w:rsidP="003F03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1377A" w:rsidRPr="00E41C82" w:rsidRDefault="0071377A" w:rsidP="003F03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1377A" w:rsidRPr="00E41C82" w:rsidRDefault="0071377A" w:rsidP="003F03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1377A" w:rsidRPr="00E41C82" w:rsidRDefault="0071377A" w:rsidP="003F03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Врио</w:t>
            </w:r>
            <w:proofErr w:type="spellEnd"/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директора  МКОУ «</w:t>
            </w:r>
            <w:proofErr w:type="spellStart"/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Чахчахская</w:t>
            </w:r>
            <w:proofErr w:type="spellEnd"/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НОШ»</w:t>
            </w:r>
          </w:p>
          <w:p w:rsidR="0071377A" w:rsidRPr="00E41C82" w:rsidRDefault="0071377A" w:rsidP="003F03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1377A" w:rsidRPr="00E41C82" w:rsidRDefault="0071377A" w:rsidP="003F03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Сейфуддинова</w:t>
            </w:r>
            <w:proofErr w:type="spellEnd"/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Э.А.</w:t>
            </w:r>
          </w:p>
          <w:p w:rsidR="0071377A" w:rsidRPr="00E41C82" w:rsidRDefault="0071377A" w:rsidP="003F03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№___ от____2023 г.</w:t>
            </w:r>
          </w:p>
          <w:p w:rsidR="0071377A" w:rsidRPr="00E41C82" w:rsidRDefault="0071377A" w:rsidP="003F03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377A" w:rsidRPr="0071377A" w:rsidRDefault="0071377A" w:rsidP="007137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1377A" w:rsidRPr="0071377A" w:rsidRDefault="0071377A" w:rsidP="0071377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71377A" w:rsidRPr="0071377A" w:rsidRDefault="0071377A" w:rsidP="0071377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3674297)</w:t>
      </w:r>
    </w:p>
    <w:p w:rsidR="0071377A" w:rsidRPr="0071377A" w:rsidRDefault="0071377A" w:rsidP="0071377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1377A" w:rsidRPr="0071377A" w:rsidRDefault="0071377A" w:rsidP="0071377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«Математика»</w:t>
      </w:r>
    </w:p>
    <w:p w:rsidR="0071377A" w:rsidRDefault="0071377A" w:rsidP="0071377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3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класса</w:t>
      </w:r>
    </w:p>
    <w:p w:rsidR="0071377A" w:rsidRPr="0071377A" w:rsidRDefault="0071377A" w:rsidP="0071377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1377A" w:rsidRPr="0071377A" w:rsidRDefault="0071377A" w:rsidP="0071377A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Сейфуддинова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Э.А.</w:t>
      </w:r>
      <w:r w:rsidRPr="00713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1377A" w:rsidRPr="0071377A" w:rsidRDefault="0071377A" w:rsidP="0071377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1377A" w:rsidRPr="0071377A" w:rsidRDefault="0071377A" w:rsidP="0071377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proofErr w:type="spellStart"/>
      <w:r w:rsidRPr="0071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Чахчах</w:t>
      </w:r>
      <w:proofErr w:type="spellEnd"/>
      <w:r w:rsidRPr="0071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2023‌</w:t>
      </w:r>
      <w:r w:rsidRPr="0071377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71377A" w:rsidRDefault="0071377A" w:rsidP="0071377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1377A" w:rsidRDefault="0071377A" w:rsidP="0071377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1377A" w:rsidRPr="0071377A" w:rsidRDefault="0071377A" w:rsidP="0071377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71377A" w:rsidRDefault="0071377A" w:rsidP="0071377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 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 на уровне начального общего образования направлена на достижение следующих образовательных, развивающих целей, а также целей воспитания: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</w:t>
      </w:r>
      <w:r w:rsidRPr="0071377A">
        <w:rPr>
          <w:rFonts w:ascii="Calibri" w:eastAsia="Times New Roman" w:hAnsi="Calibri" w:cs="Calibri"/>
          <w:color w:val="333333"/>
          <w:lang w:eastAsia="ru-RU"/>
        </w:rPr>
        <w:t>– 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целое», «больше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1377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меньше», «равно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1377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Приобретённые обучающимся умения строить алгоритмы, выбирать рациональные способы устных и письменных 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  <w:proofErr w:type="gramEnd"/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действий и умений, которые могут быть достигнуты на этом этапе обучения.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неделю).‌‌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1377A" w:rsidRPr="0071377A" w:rsidRDefault="0071377A" w:rsidP="00713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71377A" w:rsidRPr="0071377A" w:rsidRDefault="0071377A" w:rsidP="0071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1377A" w:rsidRPr="0071377A" w:rsidRDefault="0071377A" w:rsidP="0071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377A" w:rsidRPr="0071377A" w:rsidRDefault="0071377A" w:rsidP="0071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71377A" w:rsidRPr="0071377A" w:rsidRDefault="0071377A" w:rsidP="0071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величины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Длина и её измерение. Единицы длины и установление соотношения между ними: сантиметр, дециметр.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Арифметические действия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Текстовые задачи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Пространственные отношения и геометрические фигуры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1377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справа», «сверху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1377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снизу», «между».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Математическая информация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Закономерность в ряду заданных объектов: её обнаружение, продолжение ряда.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Двух-трёх шаговые инструкции, связанные с вычислением, измерением длины, изображением геометрической фигуры.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наблюдать математические объекты (числа, величины) в окружающем мире;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обнаруживать общее и различное в записи арифметических действий;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наблюдать действие измерительных приборов;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два объекта, два числа;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распределять объекты на группы по заданному основанию;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копировать изученные фигуры, рисовать от руки по собственному замыслу;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чисел, геометрических фигур;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последовательность при количественном и порядковом счёте.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таблицу, извлекать информацию, представленную в табличной форме.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комментировать ход сравнения двух объектов;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использовать математические знаки;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предложения относительно заданного набора объектов.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учебную задачу, удерживать её в процессе деятельности;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действовать в соответствии с предложенным образцом, инструкцией;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проверять правильность вычисления с помощью другого приёма выполнения действия.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 способствует формированию умений: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71377A" w:rsidRPr="0071377A" w:rsidRDefault="0071377A" w:rsidP="0071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377A" w:rsidRPr="0071377A" w:rsidRDefault="0071377A" w:rsidP="0071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МАТЕМАТИКЕ НА УРОВНЕ НАЧАЛЬНОГО  ОБЩЕГО ОБРАЗОВАНИЯ</w:t>
      </w:r>
    </w:p>
    <w:p w:rsidR="0071377A" w:rsidRPr="0071377A" w:rsidRDefault="0071377A" w:rsidP="0071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1377A" w:rsidRPr="0071377A" w:rsidRDefault="0071377A" w:rsidP="0071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71377A" w:rsidRPr="0071377A" w:rsidRDefault="0071377A" w:rsidP="0071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организации безопасного поведения в информационной среде;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1377A" w:rsidRPr="0071377A" w:rsidRDefault="0071377A" w:rsidP="0071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377A" w:rsidRPr="0071377A" w:rsidRDefault="0071377A" w:rsidP="0071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71377A" w:rsidRPr="0071377A" w:rsidRDefault="0071377A" w:rsidP="0071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377A" w:rsidRPr="0071377A" w:rsidRDefault="0071377A" w:rsidP="0071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связи и зависимости между математическими объектами («часть </w:t>
      </w:r>
      <w:r w:rsidRPr="0071377A">
        <w:rPr>
          <w:rFonts w:ascii="Calibri" w:eastAsia="Times New Roman" w:hAnsi="Calibri" w:cs="Calibri"/>
          <w:color w:val="333333"/>
          <w:lang w:eastAsia="ru-RU"/>
        </w:rPr>
        <w:t>– 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целое», «причина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1377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следствие», </w:t>
      </w:r>
      <w:r w:rsidRPr="0071377A">
        <w:rPr>
          <w:rFonts w:ascii="Calibri" w:eastAsia="Times New Roman" w:hAnsi="Calibri" w:cs="Calibri"/>
          <w:color w:val="333333"/>
          <w:lang w:eastAsia="ru-RU"/>
        </w:rPr>
        <w:t>«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протяжённость</w:t>
      </w:r>
      <w:r w:rsidRPr="0071377A">
        <w:rPr>
          <w:rFonts w:ascii="Calibri" w:eastAsia="Times New Roman" w:hAnsi="Calibri" w:cs="Calibri"/>
          <w:color w:val="333333"/>
          <w:lang w:eastAsia="ru-RU"/>
        </w:rPr>
        <w:t>»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действия: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способность ориентироваться в учебном материале разных разделов курса математики;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изученные методы познания (измерение, моделирование, перебор вариантов).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71377A" w:rsidRPr="0071377A" w:rsidRDefault="0071377A" w:rsidP="0071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377A" w:rsidRPr="0071377A" w:rsidRDefault="0071377A" w:rsidP="0071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Общение: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утверждения, проверять их истинность;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текст задания для объяснения способа и хода решения математической задачи;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комментировать процесс вычисления, построения, решения;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полученный ответ с использованием изученной терминологии;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алгоритмах: воспроизводить, дополнять, исправлять </w:t>
      </w:r>
      <w:proofErr w:type="gramStart"/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деформированные</w:t>
      </w:r>
      <w:proofErr w:type="gramEnd"/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самостоятельно составлять тексты заданий, аналогичные </w:t>
      </w:r>
      <w:proofErr w:type="gramStart"/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типовым</w:t>
      </w:r>
      <w:proofErr w:type="gramEnd"/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изученным.</w:t>
      </w:r>
    </w:p>
    <w:p w:rsidR="0071377A" w:rsidRPr="0071377A" w:rsidRDefault="0071377A" w:rsidP="0071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377A" w:rsidRPr="0071377A" w:rsidRDefault="0071377A" w:rsidP="0071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этапы предстоящей работы, определять последовательность учебных действий;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 (рефлексия):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контроль процесса и результата своей деятельности;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 при необходимости корректировать способы действий;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в своей работе, устанавливать их причины, вести поиск путей преодоления ошибок;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рациональность своих действий, давать им качественную характеристику.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контрпримеров</w:t>
      </w:r>
      <w:proofErr w:type="spellEnd"/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1377A" w:rsidRPr="0071377A" w:rsidRDefault="0071377A" w:rsidP="0071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1377A" w:rsidRPr="0071377A" w:rsidRDefault="0071377A" w:rsidP="0071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71377A" w:rsidRPr="0071377A" w:rsidRDefault="0071377A" w:rsidP="0071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377A" w:rsidRPr="0071377A" w:rsidRDefault="0071377A" w:rsidP="0071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7137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1 классе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обучающегося будут сформированы следующие умения: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читать, записывать, сравнивать, упорядочивать числа от 0 до 20;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пересчитывать различные объекты, устанавливать порядковый номер объекта;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числа, большее или меньшее данного числа на заданное число;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по длине, устанавливая между ними соотношение «длиннее </w:t>
      </w:r>
      <w:r w:rsidRPr="0071377A">
        <w:rPr>
          <w:rFonts w:ascii="Calibri" w:eastAsia="Times New Roman" w:hAnsi="Calibri" w:cs="Calibri"/>
          <w:color w:val="333333"/>
          <w:lang w:eastAsia="ru-RU"/>
        </w:rPr>
        <w:t>– 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короче», «выше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1377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ниже», «шире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1377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уже»;</w:t>
      </w:r>
      <w:proofErr w:type="gramEnd"/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измерять длину отрезка (в </w:t>
      </w:r>
      <w:proofErr w:type="gramStart"/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</w:t>
      </w:r>
      <w:proofErr w:type="gramEnd"/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чертить отрезок заданной длины;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число и цифру;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геометрические фигуры: круг, треугольник, прямоугольник (квадрат), отрезок;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между объектами соотношения: «слева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1377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справа», «спереди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1377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сзади», 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между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</w:t>
      </w: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строки и столбцы таблицы, вносить данное в таблицу, извлекать данное или данные из таблицы;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два объекта (числа, геометрические фигуры);</w:t>
      </w:r>
    </w:p>
    <w:p w:rsidR="0071377A" w:rsidRPr="0071377A" w:rsidRDefault="0071377A" w:rsidP="00713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распределять объекты на две группы по заданному основанию.</w:t>
      </w:r>
    </w:p>
    <w:p w:rsidR="0071377A" w:rsidRDefault="0071377A" w:rsidP="0071377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F037F" w:rsidRDefault="003F037F" w:rsidP="0071377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F037F" w:rsidRDefault="003F037F" w:rsidP="0071377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F037F" w:rsidRDefault="003F037F" w:rsidP="0071377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F037F" w:rsidRDefault="003F037F" w:rsidP="0071377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F037F" w:rsidRDefault="003F037F" w:rsidP="0071377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F037F" w:rsidRDefault="003F037F" w:rsidP="0071377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F037F" w:rsidRDefault="003F037F" w:rsidP="0071377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F037F" w:rsidRDefault="003F037F" w:rsidP="0071377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F037F" w:rsidRDefault="003F037F" w:rsidP="0071377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F037F" w:rsidRPr="0071377A" w:rsidRDefault="003F037F" w:rsidP="0071377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1377A" w:rsidRPr="0071377A" w:rsidRDefault="0071377A" w:rsidP="003F0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</w:t>
      </w:r>
      <w:r w:rsidR="003F037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 1 класс</w:t>
      </w:r>
    </w:p>
    <w:p w:rsidR="0071377A" w:rsidRPr="0071377A" w:rsidRDefault="0071377A" w:rsidP="007137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66"/>
        <w:tblW w:w="11567" w:type="dxa"/>
        <w:tblLook w:val="04A0" w:firstRow="1" w:lastRow="0" w:firstColumn="1" w:lastColumn="0" w:noHBand="0" w:noVBand="1"/>
      </w:tblPr>
      <w:tblGrid>
        <w:gridCol w:w="540"/>
        <w:gridCol w:w="2152"/>
        <w:gridCol w:w="808"/>
        <w:gridCol w:w="1660"/>
        <w:gridCol w:w="2165"/>
        <w:gridCol w:w="4242"/>
      </w:tblGrid>
      <w:tr w:rsidR="003F037F" w:rsidRPr="0071377A" w:rsidTr="003F037F">
        <w:tc>
          <w:tcPr>
            <w:tcW w:w="0" w:type="auto"/>
            <w:vMerge w:val="restart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633" w:type="dxa"/>
            <w:gridSpan w:val="3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42" w:type="dxa"/>
            <w:vMerge w:val="restart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F037F" w:rsidRPr="0071377A" w:rsidTr="003F037F">
        <w:tc>
          <w:tcPr>
            <w:tcW w:w="0" w:type="auto"/>
            <w:vMerge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0" w:type="dxa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165" w:type="dxa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242" w:type="dxa"/>
            <w:vMerge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71377A" w:rsidTr="003F037F">
        <w:tc>
          <w:tcPr>
            <w:tcW w:w="0" w:type="auto"/>
            <w:gridSpan w:val="6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377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Числа и величины</w:t>
            </w:r>
          </w:p>
        </w:tc>
      </w:tr>
      <w:tr w:rsidR="003F037F" w:rsidRPr="0071377A" w:rsidTr="003F037F"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 до 9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3F037F" w:rsidRPr="0071377A" w:rsidTr="003F037F"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0 до 10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3F037F" w:rsidRPr="0071377A" w:rsidTr="003F037F"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11 до 20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3F037F" w:rsidRPr="0071377A" w:rsidTr="003F037F"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Длина. Измерение длины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3F037F" w:rsidRPr="0071377A" w:rsidTr="003F037F">
        <w:tc>
          <w:tcPr>
            <w:tcW w:w="0" w:type="auto"/>
            <w:gridSpan w:val="2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3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71377A" w:rsidTr="003F037F">
        <w:tc>
          <w:tcPr>
            <w:tcW w:w="0" w:type="auto"/>
            <w:gridSpan w:val="6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377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Арифметические действия</w:t>
            </w:r>
          </w:p>
        </w:tc>
      </w:tr>
      <w:tr w:rsidR="003F037F" w:rsidRPr="0071377A" w:rsidTr="003F037F"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в пределах 10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3F037F" w:rsidRPr="0071377A" w:rsidTr="003F037F"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в пределах 20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3F037F" w:rsidRPr="0071377A" w:rsidTr="003F037F">
        <w:tc>
          <w:tcPr>
            <w:tcW w:w="0" w:type="auto"/>
            <w:gridSpan w:val="2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3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71377A" w:rsidTr="003F037F">
        <w:tc>
          <w:tcPr>
            <w:tcW w:w="0" w:type="auto"/>
            <w:gridSpan w:val="6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377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Текстовые задачи</w:t>
            </w:r>
          </w:p>
        </w:tc>
      </w:tr>
      <w:tr w:rsidR="003F037F" w:rsidRPr="0071377A" w:rsidTr="003F037F"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3F037F" w:rsidRPr="0071377A" w:rsidTr="003F037F">
        <w:tc>
          <w:tcPr>
            <w:tcW w:w="0" w:type="auto"/>
            <w:gridSpan w:val="2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71377A" w:rsidTr="003F037F">
        <w:tc>
          <w:tcPr>
            <w:tcW w:w="0" w:type="auto"/>
            <w:gridSpan w:val="6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377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Пространственные отношения и геометрические фигуры</w:t>
            </w:r>
          </w:p>
        </w:tc>
      </w:tr>
      <w:tr w:rsidR="003F037F" w:rsidRPr="0071377A" w:rsidTr="003F037F"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Пространственные отношения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3F037F" w:rsidRPr="0071377A" w:rsidTr="003F037F"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3F037F" w:rsidRPr="0071377A" w:rsidTr="003F037F">
        <w:tc>
          <w:tcPr>
            <w:tcW w:w="0" w:type="auto"/>
            <w:gridSpan w:val="2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71377A" w:rsidTr="003F037F">
        <w:tc>
          <w:tcPr>
            <w:tcW w:w="0" w:type="auto"/>
            <w:gridSpan w:val="6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377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Математическая информация</w:t>
            </w:r>
          </w:p>
        </w:tc>
      </w:tr>
      <w:tr w:rsidR="003F037F" w:rsidRPr="0071377A" w:rsidTr="003F037F"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объекта, группы объектов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3F037F" w:rsidRPr="0071377A" w:rsidTr="003F037F"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3F037F" w:rsidRPr="0071377A" w:rsidTr="003F037F">
        <w:tc>
          <w:tcPr>
            <w:tcW w:w="0" w:type="auto"/>
            <w:gridSpan w:val="2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71377A" w:rsidTr="003F037F">
        <w:tc>
          <w:tcPr>
            <w:tcW w:w="0" w:type="auto"/>
            <w:gridSpan w:val="2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3F037F" w:rsidRPr="0071377A" w:rsidTr="003F037F">
        <w:tc>
          <w:tcPr>
            <w:tcW w:w="0" w:type="auto"/>
            <w:gridSpan w:val="2"/>
            <w:hideMark/>
          </w:tcPr>
          <w:p w:rsidR="0071377A" w:rsidRPr="0071377A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37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37F" w:rsidRPr="0071377A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07560" w:rsidRDefault="00407560"/>
    <w:p w:rsidR="003F037F" w:rsidRDefault="003F037F"/>
    <w:p w:rsidR="003F037F" w:rsidRDefault="003F037F"/>
    <w:p w:rsidR="003F037F" w:rsidRDefault="003F037F"/>
    <w:p w:rsidR="003F037F" w:rsidRDefault="003F037F"/>
    <w:p w:rsidR="003F037F" w:rsidRDefault="003F037F" w:rsidP="003F037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3F037F" w:rsidRDefault="003F037F" w:rsidP="003F0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Календарное планирование 1 класс</w:t>
      </w:r>
    </w:p>
    <w:p w:rsidR="003F037F" w:rsidRPr="003F037F" w:rsidRDefault="003F037F" w:rsidP="003F0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3"/>
        <w:tblW w:w="10586" w:type="dxa"/>
        <w:tblInd w:w="-839" w:type="dxa"/>
        <w:tblLayout w:type="fixed"/>
        <w:tblLook w:val="04A0" w:firstRow="1" w:lastRow="0" w:firstColumn="1" w:lastColumn="0" w:noHBand="0" w:noVBand="1"/>
      </w:tblPr>
      <w:tblGrid>
        <w:gridCol w:w="578"/>
        <w:gridCol w:w="4764"/>
        <w:gridCol w:w="708"/>
        <w:gridCol w:w="993"/>
        <w:gridCol w:w="1134"/>
        <w:gridCol w:w="708"/>
        <w:gridCol w:w="1701"/>
      </w:tblGrid>
      <w:tr w:rsidR="003F037F" w:rsidRPr="003F037F" w:rsidTr="003F037F">
        <w:tc>
          <w:tcPr>
            <w:tcW w:w="578" w:type="dxa"/>
            <w:vMerge w:val="restart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4" w:type="dxa"/>
            <w:vMerge w:val="restart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gridSpan w:val="3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708" w:type="dxa"/>
            <w:vMerge w:val="restart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Cs w:val="24"/>
                <w:lang w:eastAsia="ru-RU"/>
              </w:rPr>
              <w:t>Дата изучения</w:t>
            </w:r>
          </w:p>
        </w:tc>
        <w:tc>
          <w:tcPr>
            <w:tcW w:w="1701" w:type="dxa"/>
            <w:vMerge w:val="restart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F037F" w:rsidRPr="003F037F" w:rsidTr="003F037F">
        <w:tc>
          <w:tcPr>
            <w:tcW w:w="578" w:type="dxa"/>
            <w:vMerge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vMerge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18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18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18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18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18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18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708" w:type="dxa"/>
            <w:vMerge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Количественный счёт. Один, два, три…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Порядковый счёт. Первый, второй, третий…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Различение, чтение чисел. Число и цифра 1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 количество. Число и цифра 2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чисел, упорядочение чисел. Число и цифра 3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Увеличение числа на одну или несколько единиц. Знаки действий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Уменьшение числа на одну или несколько единиц. Знаки действий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Длина. Сравнение по длине: длиннее, короче, </w:t>
            </w:r>
            <w:proofErr w:type="gramStart"/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одинаковые</w:t>
            </w:r>
            <w:proofErr w:type="gramEnd"/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длине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числа. Запись чисел в заданном порядке. Число и цифра 5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Чтение таблицы (содержащей не более четырёх данных)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Запись результата сравнения: больше, </w:t>
            </w: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меньше, столько же (равно). Знаки сравнения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как результат счета. Состав числа. Числа 8 и 9. Цифра 8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Число как результат измерения. </w:t>
            </w:r>
            <w:proofErr w:type="spellStart"/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Чиисла</w:t>
            </w:r>
            <w:proofErr w:type="spellEnd"/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8 и 9. Цифра 9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 цифра 0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10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Состав чисел в пределах 10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Единицы длины: сантиметр. Сантиметр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длины отрезка. Сантиметр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длины с помощью линейки. Сантиметр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 до 10. Повторение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Дополнение до 10. Запись действия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Текстовая сюжетная задача в одно действие: запись решения, ответа задачи. Задачи на увеличение числа на несколько </w:t>
            </w: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задачи по краткой записи, рисунку, схеме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Изображение геометрических фигур с помощью линейки на листе в клетку. Изображение </w:t>
            </w:r>
            <w:proofErr w:type="gramStart"/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ломаной</w:t>
            </w:r>
            <w:proofErr w:type="gramEnd"/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Таблица сложения чисел (в пределах 10)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«Решение текстовых задач»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длин отрезков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Группировка объектов по заданному признаку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</w:t>
            </w:r>
            <w:proofErr w:type="gramEnd"/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пространственных отношений. Внутри. Вне. Между. Перед? За? Между?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Геометрические фигуры: распознавание круга, треугольника, четырёхугольника. Распределение фигур на группы. Отрезок </w:t>
            </w:r>
            <w:proofErr w:type="gramStart"/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Ломаная</w:t>
            </w:r>
            <w:proofErr w:type="gramEnd"/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Треугольник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отрезка заданной длины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Действие вычитания. Компоненты действия, запись равенства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в пределах 10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Выбор и запись арифметического действия </w:t>
            </w: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 практической ситуации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Перестановка слагаемых при сложении чисел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Извлечение данного из строки, столбца таблицы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фигуры: квадрат. Прямоугольник. Квадрат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на увеличение, уменьшение длины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квадрата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Вычитание как действие, обратное </w:t>
            </w: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сложению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Внесение одного-двух данных в таблицу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11 до 20. Десятичный принцип записи чисел. Нумерация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Однозначные и двузначные числа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Десяток. Счёт десятками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с числом 0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 на разностное сравнение. Повторение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в пределах 15. Что узнали. Чему научились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в пределах 20. Что узнали. Чему научились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в пределах 20. Что узнали. Чему научились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Счёт по 2, по 3, по 5. Сложение одинаковых слагаемых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11 до 20. Повторение. Что узнали. Чему научились в 1 классе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7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764" w:type="dxa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Таблицы. Повторение. Что узнали. Чему научились в 1 классе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037F" w:rsidRPr="003F037F" w:rsidTr="003F037F">
        <w:tc>
          <w:tcPr>
            <w:tcW w:w="5342" w:type="dxa"/>
            <w:gridSpan w:val="2"/>
            <w:hideMark/>
          </w:tcPr>
          <w:p w:rsidR="003F037F" w:rsidRPr="003F037F" w:rsidRDefault="003F037F" w:rsidP="003F037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8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3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3F037F" w:rsidRPr="003F037F" w:rsidRDefault="003F037F" w:rsidP="003F037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03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hideMark/>
          </w:tcPr>
          <w:p w:rsidR="003F037F" w:rsidRPr="003F037F" w:rsidRDefault="003F037F" w:rsidP="003F037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F037F" w:rsidRPr="003F037F" w:rsidRDefault="003F037F" w:rsidP="003F037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070F59" w:rsidRPr="00535CDB" w:rsidRDefault="00070F59" w:rsidP="00070F59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УЧЕБНО-МЕТОДИЧЕСКОЕ ОБЕСПЕЧЕНИЕ ОБРАЗОВАТЕЛЬНОГО ПРОЦЕССА </w:t>
      </w:r>
    </w:p>
    <w:p w:rsidR="00070F59" w:rsidRPr="00535CDB" w:rsidRDefault="00070F59" w:rsidP="00070F5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:rsidR="00070F59" w:rsidRPr="00535CDB" w:rsidRDefault="00070F59" w:rsidP="00070F5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:rsidR="00070F59" w:rsidRPr="00535CDB" w:rsidRDefault="00070F59" w:rsidP="00070F5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70F59" w:rsidRPr="00535CDB" w:rsidRDefault="00070F59" w:rsidP="00070F5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70F59" w:rsidRPr="00535CDB" w:rsidRDefault="00070F59" w:rsidP="00070F5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:rsidR="00070F59" w:rsidRPr="00535CDB" w:rsidRDefault="00070F59" w:rsidP="00070F5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А., Бельтюкова Г. В., Волкова С. И. и др. Математика. Методические рекомендации. 1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:rsidR="00070F59" w:rsidRPr="00535CDB" w:rsidRDefault="00070F59" w:rsidP="00070F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070F59" w:rsidRPr="00535CDB" w:rsidRDefault="00070F59" w:rsidP="00070F5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070F59" w:rsidRPr="00535CDB" w:rsidRDefault="00070F59" w:rsidP="00070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3" w:name="_Hlk117711949"/>
    <w:bookmarkStart w:id="4" w:name="_Hlk117711477"/>
    <w:p w:rsidR="00070F59" w:rsidRPr="00535CDB" w:rsidRDefault="00070F59" w:rsidP="00070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CDB">
        <w:fldChar w:fldCharType="begin"/>
      </w:r>
      <w:r w:rsidRPr="00535CDB">
        <w:rPr>
          <w:rFonts w:ascii="Times New Roman" w:hAnsi="Times New Roman" w:cs="Times New Roman"/>
          <w:sz w:val="28"/>
          <w:szCs w:val="28"/>
        </w:rPr>
        <w:instrText xml:space="preserve"> HYPERLINK "http://www.uchportal.ru/" </w:instrText>
      </w:r>
      <w:r w:rsidRPr="00535CDB">
        <w:fldChar w:fldCharType="separate"/>
      </w:r>
      <w:r w:rsidRPr="00535CDB">
        <w:rPr>
          <w:rStyle w:val="a4"/>
          <w:rFonts w:ascii="Times New Roman" w:hAnsi="Times New Roman" w:cs="Times New Roman"/>
          <w:sz w:val="28"/>
          <w:szCs w:val="28"/>
        </w:rPr>
        <w:t>http://www.uchportal.ru</w:t>
      </w:r>
      <w:proofErr w:type="gramStart"/>
      <w:r w:rsidRPr="00535CDB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r w:rsidRPr="00535CDB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535CDB">
        <w:rPr>
          <w:rFonts w:ascii="Times New Roman" w:hAnsi="Times New Roman" w:cs="Times New Roman"/>
          <w:sz w:val="28"/>
          <w:szCs w:val="28"/>
        </w:rPr>
        <w:t>се для учителя начальных классов на «Учительском портале»: уроки, презентации, контроль, тесты, планирование, программы</w:t>
      </w:r>
    </w:p>
    <w:p w:rsidR="00070F59" w:rsidRPr="00535CDB" w:rsidRDefault="00070F59" w:rsidP="00070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35CDB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</w:t>
        </w:r>
      </w:hyperlink>
      <w:r w:rsidRPr="00535CDB">
        <w:rPr>
          <w:rFonts w:ascii="Times New Roman" w:hAnsi="Times New Roman" w:cs="Times New Roman"/>
          <w:sz w:val="28"/>
          <w:szCs w:val="28"/>
        </w:rPr>
        <w:t xml:space="preserve"> Единая коллекция цифровых образовательных ресурсов. </w:t>
      </w:r>
      <w:hyperlink r:id="rId6" w:history="1">
        <w:r w:rsidRPr="00535CDB">
          <w:rPr>
            <w:rStyle w:val="a4"/>
            <w:rFonts w:ascii="Times New Roman" w:hAnsi="Times New Roman" w:cs="Times New Roman"/>
            <w:sz w:val="28"/>
            <w:szCs w:val="28"/>
          </w:rPr>
          <w:t>http://nachalka.info</w:t>
        </w:r>
      </w:hyperlink>
      <w:r w:rsidRPr="00535CDB">
        <w:rPr>
          <w:rFonts w:ascii="Times New Roman" w:hAnsi="Times New Roman" w:cs="Times New Roman"/>
          <w:sz w:val="28"/>
          <w:szCs w:val="28"/>
        </w:rPr>
        <w:t xml:space="preserve"> Начальная школа. </w:t>
      </w:r>
      <w:proofErr w:type="gramStart"/>
      <w:r w:rsidRPr="00535CDB">
        <w:rPr>
          <w:rFonts w:ascii="Times New Roman" w:hAnsi="Times New Roman" w:cs="Times New Roman"/>
          <w:sz w:val="28"/>
          <w:szCs w:val="28"/>
        </w:rPr>
        <w:t>Очень красочные ЦОР по различным предметам начальной школы.</w:t>
      </w:r>
      <w:proofErr w:type="gramEnd"/>
    </w:p>
    <w:p w:rsidR="00070F59" w:rsidRPr="00535CDB" w:rsidRDefault="00070F59" w:rsidP="00070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35CDB">
          <w:rPr>
            <w:rStyle w:val="a4"/>
            <w:rFonts w:ascii="Times New Roman" w:hAnsi="Times New Roman" w:cs="Times New Roman"/>
            <w:sz w:val="28"/>
            <w:szCs w:val="28"/>
          </w:rPr>
          <w:t>http://www.openclass.ru</w:t>
        </w:r>
      </w:hyperlink>
      <w:r w:rsidRPr="00535CDB">
        <w:rPr>
          <w:rFonts w:ascii="Times New Roman" w:hAnsi="Times New Roman" w:cs="Times New Roman"/>
          <w:sz w:val="28"/>
          <w:szCs w:val="28"/>
        </w:rPr>
        <w:t> Открытый класс. Все ресурсы размещены по предметным областям.</w:t>
      </w:r>
    </w:p>
    <w:p w:rsidR="00070F59" w:rsidRPr="00535CDB" w:rsidRDefault="00070F59" w:rsidP="00070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35CDB">
          <w:rPr>
            <w:rStyle w:val="a4"/>
            <w:rFonts w:ascii="Times New Roman" w:hAnsi="Times New Roman" w:cs="Times New Roman"/>
            <w:sz w:val="28"/>
            <w:szCs w:val="28"/>
          </w:rPr>
          <w:t>http://interneturok.ru</w:t>
        </w:r>
      </w:hyperlink>
      <w:r w:rsidRPr="00535CDB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по основным предметам школьной программы.</w:t>
      </w:r>
    </w:p>
    <w:p w:rsidR="00070F59" w:rsidRPr="00535CDB" w:rsidRDefault="00070F59" w:rsidP="00070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35CDB">
          <w:rPr>
            <w:rStyle w:val="a4"/>
            <w:rFonts w:ascii="Times New Roman" w:hAnsi="Times New Roman" w:cs="Times New Roman"/>
            <w:sz w:val="28"/>
            <w:szCs w:val="28"/>
          </w:rPr>
          <w:t>http://pedsovet.su</w:t>
        </w:r>
      </w:hyperlink>
      <w:r w:rsidRPr="00535CDB">
        <w:rPr>
          <w:rFonts w:ascii="Times New Roman" w:hAnsi="Times New Roman" w:cs="Times New Roman"/>
          <w:sz w:val="28"/>
          <w:szCs w:val="28"/>
        </w:rPr>
        <w:t> - база разработок для учителей начальных классов</w:t>
      </w:r>
    </w:p>
    <w:p w:rsidR="00070F59" w:rsidRPr="00535CDB" w:rsidRDefault="00070F59" w:rsidP="00070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35CDB">
          <w:rPr>
            <w:rStyle w:val="a4"/>
            <w:rFonts w:ascii="Times New Roman" w:hAnsi="Times New Roman" w:cs="Times New Roman"/>
            <w:sz w:val="28"/>
            <w:szCs w:val="28"/>
          </w:rPr>
          <w:t>http://musabiqe.edu.az</w:t>
        </w:r>
      </w:hyperlink>
      <w:r w:rsidRPr="00535CDB">
        <w:rPr>
          <w:rFonts w:ascii="Times New Roman" w:hAnsi="Times New Roman" w:cs="Times New Roman"/>
          <w:sz w:val="28"/>
          <w:szCs w:val="28"/>
        </w:rPr>
        <w:t> - сайт для учителей начальных классов</w:t>
      </w:r>
    </w:p>
    <w:p w:rsidR="00070F59" w:rsidRPr="00535CDB" w:rsidRDefault="00070F59" w:rsidP="00070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535CDB">
          <w:rPr>
            <w:rStyle w:val="a4"/>
            <w:rFonts w:ascii="Times New Roman" w:hAnsi="Times New Roman" w:cs="Times New Roman"/>
            <w:sz w:val="28"/>
            <w:szCs w:val="28"/>
          </w:rPr>
          <w:t>http://www.4stupeni.ru</w:t>
        </w:r>
      </w:hyperlink>
      <w:r w:rsidRPr="00535CDB">
        <w:rPr>
          <w:rFonts w:ascii="Times New Roman" w:hAnsi="Times New Roman" w:cs="Times New Roman"/>
          <w:sz w:val="28"/>
          <w:szCs w:val="28"/>
        </w:rPr>
        <w:t> - клуб учителей начальной школы</w:t>
      </w:r>
    </w:p>
    <w:p w:rsidR="00070F59" w:rsidRPr="00535CDB" w:rsidRDefault="00070F59" w:rsidP="00070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535CDB">
          <w:rPr>
            <w:rStyle w:val="a4"/>
            <w:rFonts w:ascii="Times New Roman" w:hAnsi="Times New Roman" w:cs="Times New Roman"/>
            <w:sz w:val="28"/>
            <w:szCs w:val="28"/>
          </w:rPr>
          <w:t>http://trudovik.ucoz.ua</w:t>
        </w:r>
      </w:hyperlink>
      <w:r w:rsidRPr="00535CDB">
        <w:rPr>
          <w:rFonts w:ascii="Times New Roman" w:hAnsi="Times New Roman" w:cs="Times New Roman"/>
          <w:sz w:val="28"/>
          <w:szCs w:val="28"/>
        </w:rPr>
        <w:t> - материалы для уроков учителю начальных классов</w:t>
      </w:r>
    </w:p>
    <w:p w:rsidR="00070F59" w:rsidRPr="00535CDB" w:rsidRDefault="00070F59" w:rsidP="00070F59">
      <w:pPr>
        <w:pStyle w:val="a5"/>
        <w:jc w:val="both"/>
        <w:rPr>
          <w:rFonts w:cs="Times New Roman"/>
          <w:sz w:val="28"/>
          <w:szCs w:val="28"/>
        </w:rPr>
      </w:pPr>
      <w:hyperlink r:id="rId13" w:history="1">
        <w:r w:rsidRPr="00535CDB">
          <w:rPr>
            <w:rStyle w:val="a4"/>
            <w:rFonts w:cs="Times New Roman"/>
            <w:sz w:val="28"/>
            <w:szCs w:val="28"/>
          </w:rPr>
          <w:t>https://uchi.ru/</w:t>
        </w:r>
      </w:hyperlink>
      <w:r w:rsidRPr="00535CDB">
        <w:rPr>
          <w:rFonts w:cs="Times New Roman"/>
          <w:sz w:val="28"/>
          <w:szCs w:val="28"/>
        </w:rPr>
        <w:t xml:space="preserve"> «</w:t>
      </w:r>
      <w:proofErr w:type="spellStart"/>
      <w:r w:rsidRPr="00535CDB">
        <w:rPr>
          <w:rFonts w:cs="Times New Roman"/>
          <w:sz w:val="28"/>
          <w:szCs w:val="28"/>
        </w:rPr>
        <w:t>Учи</w:t>
      </w:r>
      <w:proofErr w:type="gramStart"/>
      <w:r w:rsidRPr="00535CDB">
        <w:rPr>
          <w:rFonts w:cs="Times New Roman"/>
          <w:sz w:val="28"/>
          <w:szCs w:val="28"/>
        </w:rPr>
        <w:t>.р</w:t>
      </w:r>
      <w:proofErr w:type="gramEnd"/>
      <w:r w:rsidRPr="00535CDB">
        <w:rPr>
          <w:rFonts w:cs="Times New Roman"/>
          <w:sz w:val="28"/>
          <w:szCs w:val="28"/>
        </w:rPr>
        <w:t>у</w:t>
      </w:r>
      <w:proofErr w:type="spellEnd"/>
      <w:r w:rsidRPr="00535CDB">
        <w:rPr>
          <w:rFonts w:cs="Times New Roman"/>
          <w:sz w:val="28"/>
          <w:szCs w:val="28"/>
        </w:rPr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Pr="00535CDB">
        <w:rPr>
          <w:rFonts w:cs="Times New Roman"/>
          <w:sz w:val="28"/>
          <w:szCs w:val="28"/>
        </w:rPr>
        <w:t>вебинары</w:t>
      </w:r>
      <w:proofErr w:type="spellEnd"/>
      <w:r w:rsidRPr="00535CDB">
        <w:rPr>
          <w:rFonts w:cs="Times New Roman"/>
          <w:sz w:val="28"/>
          <w:szCs w:val="28"/>
        </w:rPr>
        <w:t xml:space="preserve"> по дистанционному обучению. </w:t>
      </w:r>
    </w:p>
    <w:p w:rsidR="00070F59" w:rsidRPr="00535CDB" w:rsidRDefault="00070F59" w:rsidP="00070F59">
      <w:pPr>
        <w:pStyle w:val="a5"/>
        <w:jc w:val="both"/>
        <w:rPr>
          <w:rFonts w:cs="Times New Roman"/>
          <w:sz w:val="28"/>
          <w:szCs w:val="28"/>
        </w:rPr>
      </w:pPr>
      <w:hyperlink r:id="rId14" w:history="1">
        <w:r w:rsidRPr="00535CDB">
          <w:rPr>
            <w:rStyle w:val="a4"/>
            <w:rFonts w:cs="Times New Roman"/>
            <w:sz w:val="28"/>
            <w:szCs w:val="28"/>
          </w:rPr>
          <w:t>https://resh.edu.ru/</w:t>
        </w:r>
      </w:hyperlink>
      <w:r w:rsidRPr="00535CDB">
        <w:rPr>
          <w:rFonts w:cs="Times New Roman"/>
          <w:sz w:val="28"/>
          <w:szCs w:val="28"/>
        </w:rPr>
        <w:t xml:space="preserve">Российская электронная школа. </w:t>
      </w:r>
      <w:proofErr w:type="gramStart"/>
      <w:r w:rsidRPr="00535CDB">
        <w:rPr>
          <w:rFonts w:cs="Times New Roman"/>
          <w:sz w:val="28"/>
          <w:szCs w:val="28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proofErr w:type="gramEnd"/>
    </w:p>
    <w:p w:rsidR="00070F59" w:rsidRPr="003C2CBE" w:rsidRDefault="00070F59" w:rsidP="00070F59">
      <w:pPr>
        <w:pStyle w:val="a5"/>
        <w:jc w:val="both"/>
        <w:rPr>
          <w:rFonts w:cs="Times New Roman"/>
          <w:sz w:val="28"/>
          <w:szCs w:val="28"/>
        </w:rPr>
      </w:pPr>
      <w:hyperlink r:id="rId15" w:history="1">
        <w:r w:rsidRPr="00535CDB">
          <w:rPr>
            <w:rStyle w:val="a4"/>
            <w:rFonts w:cs="Times New Roman"/>
            <w:sz w:val="28"/>
            <w:szCs w:val="28"/>
          </w:rPr>
          <w:t>https://education.yandex.ru/home/</w:t>
        </w:r>
      </w:hyperlink>
      <w:r w:rsidRPr="00535CDB">
        <w:rPr>
          <w:rFonts w:cs="Times New Roman"/>
          <w:sz w:val="28"/>
          <w:szCs w:val="28"/>
        </w:rPr>
        <w:t xml:space="preserve"> «Яндекс. Учебник» - более 45 тыс. заданий разного уровня сложности для школьников 1–5-х классов.</w:t>
      </w:r>
      <w:bookmarkEnd w:id="3"/>
      <w:r w:rsidRPr="00535CDB">
        <w:rPr>
          <w:rFonts w:cs="Times New Roman"/>
          <w:sz w:val="28"/>
          <w:szCs w:val="28"/>
        </w:rPr>
        <w:t xml:space="preserve"> </w:t>
      </w:r>
      <w:bookmarkEnd w:id="4"/>
    </w:p>
    <w:p w:rsidR="003F037F" w:rsidRDefault="003F037F"/>
    <w:sectPr w:rsidR="003F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60"/>
    <w:rsid w:val="00070F59"/>
    <w:rsid w:val="00220460"/>
    <w:rsid w:val="003F037F"/>
    <w:rsid w:val="00407560"/>
    <w:rsid w:val="0071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0F59"/>
    <w:rPr>
      <w:color w:val="0000FF" w:themeColor="hyperlink"/>
      <w:u w:val="single"/>
    </w:rPr>
  </w:style>
  <w:style w:type="paragraph" w:styleId="a5">
    <w:name w:val="No Spacing"/>
    <w:uiPriority w:val="1"/>
    <w:qFormat/>
    <w:rsid w:val="00070F59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0F59"/>
    <w:rPr>
      <w:color w:val="0000FF" w:themeColor="hyperlink"/>
      <w:u w:val="single"/>
    </w:rPr>
  </w:style>
  <w:style w:type="paragraph" w:styleId="a5">
    <w:name w:val="No Spacing"/>
    <w:uiPriority w:val="1"/>
    <w:qFormat/>
    <w:rsid w:val="00070F5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0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9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7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2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77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67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67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55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5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5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4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9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1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4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1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4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2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5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" TargetMode="External"/><Relationship Id="rId13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class.ru/" TargetMode="External"/><Relationship Id="rId12" Type="http://schemas.openxmlformats.org/officeDocument/2006/relationships/hyperlink" Target="http://trudovik.ucoz.ua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achalka.info/" TargetMode="External"/><Relationship Id="rId11" Type="http://schemas.openxmlformats.org/officeDocument/2006/relationships/hyperlink" Target="http://www.4stupeni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s://education.yandex.ru/home/" TargetMode="External"/><Relationship Id="rId10" Type="http://schemas.openxmlformats.org/officeDocument/2006/relationships/hyperlink" Target="http://musabiqe.edu.a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s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4692</Words>
  <Characters>26750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2023-10-11T09:26:00Z</dcterms:created>
  <dcterms:modified xsi:type="dcterms:W3CDTF">2023-10-11T09:47:00Z</dcterms:modified>
</cp:coreProperties>
</file>